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B5A" w:rsidRPr="00851DD9" w:rsidRDefault="001F5491" w:rsidP="00D97BFA">
      <w:pPr>
        <w:jc w:val="center"/>
        <w:rPr>
          <w:b/>
          <w:i/>
        </w:rPr>
      </w:pPr>
      <w:r w:rsidRPr="00851DD9">
        <w:rPr>
          <w:i/>
        </w:rPr>
        <w:t xml:space="preserve">Nachrichten-Blatt </w:t>
      </w:r>
      <w:r w:rsidR="00857DBB" w:rsidRPr="00851DD9">
        <w:rPr>
          <w:i/>
        </w:rPr>
        <w:t>für</w:t>
      </w:r>
      <w:r w:rsidRPr="00851DD9">
        <w:rPr>
          <w:i/>
        </w:rPr>
        <w:t xml:space="preserve"> </w:t>
      </w:r>
      <w:r w:rsidR="00D3167E">
        <w:rPr>
          <w:i/>
        </w:rPr>
        <w:t>Donnerstag</w:t>
      </w:r>
      <w:r w:rsidRPr="00851DD9">
        <w:rPr>
          <w:i/>
        </w:rPr>
        <w:t xml:space="preserve">, den </w:t>
      </w:r>
      <w:r w:rsidR="00BA46C9">
        <w:rPr>
          <w:i/>
        </w:rPr>
        <w:t>01.06</w:t>
      </w:r>
      <w:r w:rsidR="00BB0354" w:rsidRPr="00BB0354">
        <w:rPr>
          <w:i/>
        </w:rPr>
        <w:t>.</w:t>
      </w:r>
      <w:r w:rsidR="00207F5C" w:rsidRPr="00BB0354">
        <w:rPr>
          <w:i/>
        </w:rPr>
        <w:t>202</w:t>
      </w:r>
      <w:r w:rsidR="00BA46C9">
        <w:rPr>
          <w:i/>
        </w:rPr>
        <w:t>3</w:t>
      </w:r>
      <w:r w:rsidR="00D97BFA" w:rsidRPr="00D97BFA">
        <w:rPr>
          <w:i/>
        </w:rPr>
        <w:t xml:space="preserve"> </w:t>
      </w:r>
      <w:r w:rsidR="00D97BFA">
        <w:rPr>
          <w:i/>
        </w:rPr>
        <w:t>(</w:t>
      </w:r>
      <w:r w:rsidR="00D97BFA" w:rsidRPr="00851DD9">
        <w:rPr>
          <w:i/>
        </w:rPr>
        <w:t xml:space="preserve">KW </w:t>
      </w:r>
      <w:r w:rsidR="00BA46C9">
        <w:rPr>
          <w:i/>
        </w:rPr>
        <w:t>2</w:t>
      </w:r>
      <w:r w:rsidR="00BB0354">
        <w:rPr>
          <w:i/>
        </w:rPr>
        <w:t>2</w:t>
      </w:r>
      <w:r w:rsidR="00D97BFA">
        <w:rPr>
          <w:i/>
        </w:rPr>
        <w:t>)</w:t>
      </w:r>
    </w:p>
    <w:p w:rsidR="001F5491" w:rsidRPr="00851DD9" w:rsidRDefault="00BB0354" w:rsidP="00D97BFA">
      <w:pPr>
        <w:jc w:val="center"/>
        <w:rPr>
          <w:i/>
        </w:rPr>
      </w:pPr>
      <w:r>
        <w:rPr>
          <w:i/>
        </w:rPr>
        <w:t xml:space="preserve">Ortsgemeinde </w:t>
      </w:r>
      <w:r w:rsidR="00BA46C9">
        <w:rPr>
          <w:i/>
        </w:rPr>
        <w:t>Vendersheim</w:t>
      </w:r>
      <w:r w:rsidR="00D97BFA">
        <w:rPr>
          <w:i/>
        </w:rPr>
        <w:t xml:space="preserve"> </w:t>
      </w:r>
      <w:r w:rsidR="00477F08">
        <w:rPr>
          <w:i/>
        </w:rPr>
        <w:t>-</w:t>
      </w:r>
      <w:r w:rsidR="00D97BFA">
        <w:rPr>
          <w:i/>
        </w:rPr>
        <w:t xml:space="preserve"> </w:t>
      </w:r>
      <w:r w:rsidR="00477F08">
        <w:rPr>
          <w:i/>
        </w:rPr>
        <w:t>amtlicher Teil</w:t>
      </w:r>
    </w:p>
    <w:p w:rsidR="009E6C42" w:rsidRDefault="009E6C42"/>
    <w:p w:rsidR="00B512B5" w:rsidRDefault="00B512B5"/>
    <w:p w:rsidR="009E6C42" w:rsidRDefault="009E6C42"/>
    <w:p w:rsidR="001F5491" w:rsidRPr="006D3ED6" w:rsidRDefault="005547E3">
      <w:pPr>
        <w:rPr>
          <w:b/>
        </w:rPr>
      </w:pPr>
      <w:r>
        <w:rPr>
          <w:b/>
        </w:rPr>
        <w:t xml:space="preserve">ÖFFENTLICHE </w:t>
      </w:r>
      <w:r w:rsidR="00B512B5" w:rsidRPr="006D3ED6">
        <w:rPr>
          <w:b/>
        </w:rPr>
        <w:t>BEKANNTMACHUNG</w:t>
      </w:r>
    </w:p>
    <w:p w:rsidR="00D97BFA" w:rsidRPr="006D3ED6" w:rsidRDefault="00D97BFA">
      <w:pPr>
        <w:rPr>
          <w:b/>
        </w:rPr>
      </w:pPr>
    </w:p>
    <w:p w:rsidR="00B8133E" w:rsidRDefault="001D22E4" w:rsidP="00DD682F">
      <w:pPr>
        <w:spacing w:line="280" w:lineRule="atLeast"/>
        <w:jc w:val="both"/>
        <w:rPr>
          <w:rFonts w:cs="Arial"/>
          <w:iCs/>
          <w:color w:val="000000"/>
        </w:rPr>
      </w:pPr>
      <w:r w:rsidRPr="001D22E4">
        <w:rPr>
          <w:rFonts w:cs="Arial"/>
          <w:b/>
          <w:iCs/>
          <w:color w:val="000000"/>
        </w:rPr>
        <w:t>Öffen</w:t>
      </w:r>
      <w:r w:rsidR="00BA46C9">
        <w:rPr>
          <w:rFonts w:cs="Arial"/>
          <w:b/>
          <w:iCs/>
          <w:color w:val="000000"/>
        </w:rPr>
        <w:t>tliche Auslegung (Offenlage) der Aufhebung des</w:t>
      </w:r>
      <w:r w:rsidRPr="001D22E4">
        <w:rPr>
          <w:rFonts w:cs="Arial"/>
          <w:b/>
          <w:iCs/>
          <w:color w:val="000000"/>
        </w:rPr>
        <w:t xml:space="preserve"> Bebauungsplan</w:t>
      </w:r>
      <w:r w:rsidR="00BB0354">
        <w:rPr>
          <w:rFonts w:cs="Arial"/>
          <w:b/>
          <w:iCs/>
          <w:color w:val="000000"/>
        </w:rPr>
        <w:t>es</w:t>
      </w:r>
      <w:r w:rsidRPr="001D22E4">
        <w:rPr>
          <w:rFonts w:cs="Arial"/>
          <w:b/>
          <w:iCs/>
          <w:color w:val="000000"/>
        </w:rPr>
        <w:t xml:space="preserve"> </w:t>
      </w:r>
      <w:r w:rsidR="004473E2">
        <w:rPr>
          <w:rFonts w:cs="Arial"/>
          <w:b/>
        </w:rPr>
        <w:t xml:space="preserve">Nr. </w:t>
      </w:r>
      <w:r w:rsidR="00BA46C9">
        <w:rPr>
          <w:rFonts w:cs="Arial"/>
          <w:b/>
        </w:rPr>
        <w:t>11</w:t>
      </w:r>
      <w:r w:rsidR="008137AB">
        <w:rPr>
          <w:rFonts w:cs="Arial"/>
          <w:b/>
        </w:rPr>
        <w:t>.</w:t>
      </w:r>
      <w:r w:rsidR="00BA46C9">
        <w:rPr>
          <w:rFonts w:cs="Arial"/>
          <w:b/>
        </w:rPr>
        <w:t>5</w:t>
      </w:r>
      <w:r w:rsidR="004473E2">
        <w:rPr>
          <w:rFonts w:cs="Arial"/>
          <w:b/>
        </w:rPr>
        <w:t xml:space="preserve"> „</w:t>
      </w:r>
      <w:r w:rsidR="00BA46C9">
        <w:rPr>
          <w:rFonts w:cs="Arial"/>
          <w:b/>
        </w:rPr>
        <w:t>Mischgebiet an der K20</w:t>
      </w:r>
      <w:r w:rsidR="004473E2" w:rsidRPr="00FE2AEC">
        <w:rPr>
          <w:rFonts w:cs="Arial"/>
          <w:b/>
        </w:rPr>
        <w:t>“</w:t>
      </w:r>
      <w:r w:rsidR="008137AB">
        <w:rPr>
          <w:rFonts w:cs="Arial"/>
          <w:b/>
        </w:rPr>
        <w:t xml:space="preserve"> der Ortsgemeinde </w:t>
      </w:r>
      <w:r w:rsidR="00BA46C9">
        <w:rPr>
          <w:rFonts w:cs="Arial"/>
          <w:b/>
        </w:rPr>
        <w:t>Vendersheim</w:t>
      </w:r>
    </w:p>
    <w:p w:rsidR="004473E2" w:rsidRDefault="004473E2" w:rsidP="00DD682F">
      <w:pPr>
        <w:spacing w:line="280" w:lineRule="atLeast"/>
        <w:jc w:val="both"/>
        <w:rPr>
          <w:rFonts w:cs="Arial"/>
          <w:iCs/>
          <w:color w:val="000000"/>
        </w:rPr>
      </w:pPr>
    </w:p>
    <w:p w:rsidR="008559EB" w:rsidRDefault="00BB0354" w:rsidP="00DD682F">
      <w:pPr>
        <w:spacing w:line="280" w:lineRule="atLeast"/>
        <w:jc w:val="both"/>
        <w:rPr>
          <w:rFonts w:cs="Arial"/>
          <w:iCs/>
          <w:color w:val="000000"/>
        </w:rPr>
      </w:pPr>
      <w:r w:rsidRPr="00BB0354">
        <w:rPr>
          <w:rFonts w:cs="Arial"/>
          <w:iCs/>
          <w:color w:val="000000"/>
        </w:rPr>
        <w:t xml:space="preserve">Der Ortsgemeinderat </w:t>
      </w:r>
      <w:r w:rsidR="001E137A">
        <w:rPr>
          <w:rFonts w:cs="Arial"/>
          <w:iCs/>
          <w:color w:val="000000"/>
        </w:rPr>
        <w:t>Vendersheim</w:t>
      </w:r>
      <w:r w:rsidRPr="00BB0354">
        <w:rPr>
          <w:rFonts w:cs="Arial"/>
          <w:iCs/>
          <w:color w:val="000000"/>
        </w:rPr>
        <w:t xml:space="preserve"> hat in s</w:t>
      </w:r>
      <w:r w:rsidR="00BA46C9">
        <w:rPr>
          <w:rFonts w:cs="Arial"/>
          <w:iCs/>
          <w:color w:val="000000"/>
        </w:rPr>
        <w:t>einer öffentlichen Sitzung am 13.03.2023</w:t>
      </w:r>
      <w:r w:rsidRPr="00BB0354">
        <w:rPr>
          <w:rFonts w:cs="Arial"/>
          <w:iCs/>
          <w:color w:val="000000"/>
        </w:rPr>
        <w:t xml:space="preserve"> die </w:t>
      </w:r>
      <w:r w:rsidR="00BA46C9">
        <w:rPr>
          <w:rFonts w:cs="Arial"/>
          <w:iCs/>
          <w:color w:val="000000"/>
        </w:rPr>
        <w:t>Aufhebung</w:t>
      </w:r>
      <w:r w:rsidRPr="00BB0354">
        <w:rPr>
          <w:rFonts w:cs="Arial"/>
          <w:iCs/>
          <w:color w:val="000000"/>
        </w:rPr>
        <w:t xml:space="preserve"> des Bebauungsplanes „</w:t>
      </w:r>
      <w:r w:rsidR="00BA46C9" w:rsidRPr="00BA46C9">
        <w:rPr>
          <w:rFonts w:cs="Arial"/>
          <w:iCs/>
          <w:color w:val="000000"/>
        </w:rPr>
        <w:t>Mischgebiet an der K20</w:t>
      </w:r>
      <w:r w:rsidRPr="00BB0354">
        <w:rPr>
          <w:rFonts w:cs="Arial"/>
          <w:iCs/>
          <w:color w:val="000000"/>
        </w:rPr>
        <w:t>“ gemäß § 2 (1) BauGB</w:t>
      </w:r>
      <w:r w:rsidR="00A453DE">
        <w:rPr>
          <w:rFonts w:cs="Arial"/>
          <w:iCs/>
          <w:color w:val="000000"/>
        </w:rPr>
        <w:t xml:space="preserve"> i.V.m § 1 (8)</w:t>
      </w:r>
      <w:r w:rsidRPr="00BB0354">
        <w:rPr>
          <w:rFonts w:cs="Arial"/>
          <w:iCs/>
          <w:color w:val="000000"/>
        </w:rPr>
        <w:t xml:space="preserve"> (Baugesetzbuch) beschlossen. </w:t>
      </w:r>
      <w:r>
        <w:rPr>
          <w:rFonts w:cs="Arial"/>
          <w:iCs/>
          <w:color w:val="000000"/>
        </w:rPr>
        <w:t xml:space="preserve">Der Beschluss wurde am </w:t>
      </w:r>
      <w:r w:rsidR="00BA46C9">
        <w:rPr>
          <w:rFonts w:cs="Arial"/>
          <w:iCs/>
          <w:color w:val="000000"/>
        </w:rPr>
        <w:t>27.04.2023</w:t>
      </w:r>
      <w:r>
        <w:rPr>
          <w:rFonts w:cs="Arial"/>
          <w:iCs/>
          <w:color w:val="000000"/>
        </w:rPr>
        <w:t xml:space="preserve"> öffentlich bekannt gemacht. </w:t>
      </w:r>
    </w:p>
    <w:p w:rsidR="00652DFE" w:rsidRPr="00CE409C" w:rsidRDefault="00652DFE" w:rsidP="00652DFE">
      <w:pPr>
        <w:jc w:val="both"/>
      </w:pPr>
      <w:r>
        <w:t>Die genaue Abgrenzung und Lage ist nochmals dem beigefügten Planausschnitt zu entnehmen.</w:t>
      </w:r>
    </w:p>
    <w:p w:rsidR="00652DFE" w:rsidRDefault="00652DFE" w:rsidP="00652DFE">
      <w:pPr>
        <w:jc w:val="both"/>
      </w:pPr>
    </w:p>
    <w:p w:rsidR="00652DFE" w:rsidRPr="00B1110E" w:rsidRDefault="00A453DE" w:rsidP="00652DFE">
      <w:pPr>
        <w:jc w:val="center"/>
        <w:rPr>
          <w:i/>
          <w:color w:val="FF0000"/>
        </w:rPr>
      </w:pPr>
      <w:r>
        <w:rPr>
          <w:i/>
          <w:color w:val="FF0000"/>
        </w:rPr>
        <w:t>(hier bitte Pla</w:t>
      </w:r>
      <w:r w:rsidR="00652DFE">
        <w:rPr>
          <w:i/>
          <w:color w:val="FF0000"/>
        </w:rPr>
        <w:t xml:space="preserve">n </w:t>
      </w:r>
      <w:r>
        <w:rPr>
          <w:i/>
          <w:color w:val="FF0000"/>
        </w:rPr>
        <w:t xml:space="preserve">im </w:t>
      </w:r>
      <w:r w:rsidR="00652DFE">
        <w:rPr>
          <w:i/>
          <w:color w:val="FF0000"/>
        </w:rPr>
        <w:t xml:space="preserve">Querformat </w:t>
      </w:r>
      <w:r w:rsidR="00652DFE" w:rsidRPr="00B1110E">
        <w:rPr>
          <w:i/>
          <w:color w:val="FF0000"/>
        </w:rPr>
        <w:t>einfügen)</w:t>
      </w:r>
    </w:p>
    <w:p w:rsidR="00652DFE" w:rsidRDefault="00652DFE" w:rsidP="00652DFE">
      <w:pPr>
        <w:jc w:val="both"/>
        <w:rPr>
          <w:rFonts w:cs="Arial"/>
        </w:rPr>
      </w:pPr>
      <w:r w:rsidRPr="00B1110E">
        <w:rPr>
          <w:rFonts w:cs="Arial"/>
        </w:rPr>
        <w:t xml:space="preserve">Datengrundlage: Geobasisinformationen der Vermessungs- und Katasterverwaltung, Aktualität der Geobasisinformationen: </w:t>
      </w:r>
      <w:r>
        <w:rPr>
          <w:rFonts w:cs="Arial"/>
        </w:rPr>
        <w:t>26.01.2023</w:t>
      </w:r>
    </w:p>
    <w:p w:rsidR="00652DFE" w:rsidRDefault="00652DFE" w:rsidP="00DD682F">
      <w:pPr>
        <w:spacing w:line="280" w:lineRule="atLeast"/>
        <w:jc w:val="both"/>
        <w:rPr>
          <w:rFonts w:cs="Arial"/>
          <w:iCs/>
          <w:color w:val="000000"/>
        </w:rPr>
      </w:pPr>
    </w:p>
    <w:p w:rsidR="003B0D67" w:rsidRDefault="008137AB" w:rsidP="008F4090">
      <w:pPr>
        <w:spacing w:line="280" w:lineRule="atLeast"/>
        <w:jc w:val="both"/>
      </w:pPr>
      <w:r w:rsidRPr="004765FF">
        <w:rPr>
          <w:rFonts w:cs="Arial"/>
          <w:iCs/>
          <w:color w:val="000000"/>
        </w:rPr>
        <w:t>Das Verfa</w:t>
      </w:r>
      <w:r>
        <w:rPr>
          <w:rFonts w:cs="Arial"/>
          <w:iCs/>
          <w:color w:val="000000"/>
        </w:rPr>
        <w:t>hren soll gemäß § 13 a BauGB (Bebauungsp</w:t>
      </w:r>
      <w:r w:rsidR="00A453DE">
        <w:rPr>
          <w:rFonts w:cs="Arial"/>
          <w:iCs/>
          <w:color w:val="000000"/>
        </w:rPr>
        <w:t>läne der Innenentwicklung)</w:t>
      </w:r>
      <w:r w:rsidRPr="004765FF">
        <w:rPr>
          <w:rFonts w:cs="Arial"/>
          <w:iCs/>
          <w:color w:val="000000"/>
        </w:rPr>
        <w:t xml:space="preserve"> i.V.m. § 13 BauGB (Vereinfachtes Verfahren) im vereinfachten und beschleunigten Verfahren ohne Durchführung einer Umweltprüfung nach § 2 (4) BauGB durchgeführt werden.</w:t>
      </w:r>
      <w:r>
        <w:rPr>
          <w:rFonts w:cs="Arial"/>
          <w:iCs/>
          <w:color w:val="000000"/>
        </w:rPr>
        <w:t xml:space="preserve"> Von der frühzeitigen Unterrichtung und Erörterung nach §§ 3 (1) und 4 (1) BauGB wird abgesehen.</w:t>
      </w:r>
    </w:p>
    <w:p w:rsidR="001D1AF6" w:rsidRDefault="00DD682F" w:rsidP="00A97F88">
      <w:pPr>
        <w:spacing w:line="280" w:lineRule="atLeast"/>
        <w:jc w:val="both"/>
      </w:pPr>
      <w:r>
        <w:rPr>
          <w:rFonts w:cs="Arial"/>
          <w:iCs/>
          <w:color w:val="000000"/>
        </w:rPr>
        <w:t>D</w:t>
      </w:r>
      <w:r w:rsidRPr="00B25888">
        <w:rPr>
          <w:rFonts w:cs="Arial"/>
          <w:iCs/>
          <w:color w:val="000000"/>
        </w:rPr>
        <w:t xml:space="preserve">ie Entwürfe der Planunterlagen </w:t>
      </w:r>
      <w:r w:rsidR="00D868C8" w:rsidRPr="009808F0">
        <w:t>(</w:t>
      </w:r>
      <w:r w:rsidR="004A251F" w:rsidRPr="009808F0">
        <w:t>Begründung</w:t>
      </w:r>
      <w:r w:rsidR="00BA46C9">
        <w:t>, Lageplan</w:t>
      </w:r>
      <w:r w:rsidR="00D868C8" w:rsidRPr="009808F0">
        <w:t>)</w:t>
      </w:r>
      <w:r w:rsidR="004A251F" w:rsidRPr="009808F0">
        <w:t xml:space="preserve"> </w:t>
      </w:r>
      <w:r w:rsidR="004A251F" w:rsidRPr="006D3ED6">
        <w:t>lie</w:t>
      </w:r>
      <w:r w:rsidR="00BA46C9">
        <w:t>gen</w:t>
      </w:r>
      <w:r w:rsidR="004A251F" w:rsidRPr="006D3ED6">
        <w:t xml:space="preserve"> in der Zeit vom </w:t>
      </w:r>
    </w:p>
    <w:p w:rsidR="001D1AF6" w:rsidRDefault="001D1AF6" w:rsidP="004A251F">
      <w:pPr>
        <w:jc w:val="both"/>
      </w:pPr>
    </w:p>
    <w:p w:rsidR="001D1AF6" w:rsidRDefault="00BA46C9" w:rsidP="001D1AF6">
      <w:pPr>
        <w:jc w:val="center"/>
      </w:pPr>
      <w:r>
        <w:rPr>
          <w:b/>
        </w:rPr>
        <w:t>09.06</w:t>
      </w:r>
      <w:r w:rsidR="00910B68">
        <w:rPr>
          <w:b/>
        </w:rPr>
        <w:t>.2023</w:t>
      </w:r>
      <w:r w:rsidR="004A251F" w:rsidRPr="00837417">
        <w:rPr>
          <w:b/>
        </w:rPr>
        <w:t xml:space="preserve"> bis einschließlich </w:t>
      </w:r>
      <w:r>
        <w:rPr>
          <w:b/>
        </w:rPr>
        <w:t>10.07</w:t>
      </w:r>
      <w:r w:rsidR="00BB0354">
        <w:rPr>
          <w:b/>
        </w:rPr>
        <w:t>.202</w:t>
      </w:r>
      <w:r w:rsidR="00910B68">
        <w:rPr>
          <w:b/>
        </w:rPr>
        <w:t>3</w:t>
      </w:r>
    </w:p>
    <w:p w:rsidR="001D1AF6" w:rsidRDefault="001D1AF6" w:rsidP="004A251F">
      <w:pPr>
        <w:jc w:val="both"/>
      </w:pPr>
    </w:p>
    <w:p w:rsidR="004A251F" w:rsidRPr="006D3ED6" w:rsidRDefault="004A251F" w:rsidP="004A251F">
      <w:pPr>
        <w:jc w:val="both"/>
      </w:pPr>
      <w:r w:rsidRPr="006D3ED6">
        <w:t xml:space="preserve">bei der Verbandsgemeindeverwaltung, </w:t>
      </w:r>
      <w:r w:rsidR="001D1AF6">
        <w:t xml:space="preserve">Technisches Rathaus, </w:t>
      </w:r>
      <w:r w:rsidRPr="006D3ED6">
        <w:t xml:space="preserve">Zum Römergrund </w:t>
      </w:r>
      <w:r w:rsidR="001D1AF6">
        <w:t>5</w:t>
      </w:r>
      <w:r w:rsidRPr="006D3ED6">
        <w:t xml:space="preserve">, 55286 Wörrstadt, </w:t>
      </w:r>
      <w:r w:rsidR="001D1AF6">
        <w:t>Raum 509 im EG</w:t>
      </w:r>
      <w:r w:rsidRPr="006D3ED6">
        <w:t>, während der Dienststunden:</w:t>
      </w:r>
    </w:p>
    <w:p w:rsidR="004A251F" w:rsidRPr="006D3ED6" w:rsidRDefault="004A251F" w:rsidP="004A251F">
      <w:pPr>
        <w:jc w:val="both"/>
      </w:pPr>
      <w:r w:rsidRPr="006D3ED6">
        <w:t>montags</w:t>
      </w:r>
      <w:r w:rsidRPr="006D3ED6">
        <w:tab/>
        <w:t xml:space="preserve"> 8.30 bis 12.00 Uhr und 14.00 bis 16.00 Uhr</w:t>
      </w:r>
    </w:p>
    <w:p w:rsidR="004A251F" w:rsidRPr="006D3ED6" w:rsidRDefault="004A251F" w:rsidP="004A251F">
      <w:pPr>
        <w:jc w:val="both"/>
      </w:pPr>
      <w:r w:rsidRPr="006D3ED6">
        <w:t>dienstags</w:t>
      </w:r>
      <w:r w:rsidRPr="006D3ED6">
        <w:tab/>
        <w:t xml:space="preserve"> 7.00 bis 12.00 Uhr und 14.00 bis 16.00 Uhr</w:t>
      </w:r>
    </w:p>
    <w:p w:rsidR="004A251F" w:rsidRPr="006D3ED6" w:rsidRDefault="004A251F" w:rsidP="004A251F">
      <w:pPr>
        <w:jc w:val="both"/>
      </w:pPr>
      <w:r w:rsidRPr="006D3ED6">
        <w:t>mittwochs</w:t>
      </w:r>
      <w:r w:rsidRPr="006D3ED6">
        <w:tab/>
        <w:t xml:space="preserve"> 8.30 bis 12.00 Uhr und 14.00 bis 16.00 Uhr</w:t>
      </w:r>
    </w:p>
    <w:p w:rsidR="004A251F" w:rsidRPr="006D3ED6" w:rsidRDefault="004A251F" w:rsidP="004A251F">
      <w:pPr>
        <w:jc w:val="both"/>
      </w:pPr>
      <w:r w:rsidRPr="006D3ED6">
        <w:t>donnerstags</w:t>
      </w:r>
      <w:r w:rsidRPr="006D3ED6">
        <w:tab/>
        <w:t xml:space="preserve"> 8.30 bis 12.00 Uhr und 14.00 bis 19.00 Uhr</w:t>
      </w:r>
    </w:p>
    <w:p w:rsidR="004A251F" w:rsidRPr="006D3ED6" w:rsidRDefault="004A251F" w:rsidP="004A251F">
      <w:pPr>
        <w:jc w:val="both"/>
      </w:pPr>
      <w:r w:rsidRPr="006D3ED6">
        <w:t>freitags</w:t>
      </w:r>
      <w:r w:rsidRPr="006D3ED6">
        <w:tab/>
        <w:t xml:space="preserve"> 8.30 bis 12.00 Uhr</w:t>
      </w:r>
    </w:p>
    <w:p w:rsidR="004A251F" w:rsidRPr="00BB0354" w:rsidRDefault="004A251F" w:rsidP="004A251F">
      <w:pPr>
        <w:jc w:val="both"/>
        <w:rPr>
          <w:b/>
          <w:u w:val="single"/>
        </w:rPr>
      </w:pPr>
      <w:r w:rsidRPr="006D3ED6">
        <w:t>zu jedermanns Einsicht öffent</w:t>
      </w:r>
      <w:r w:rsidR="001D1AF6">
        <w:t>lich aus.</w:t>
      </w:r>
      <w:r w:rsidR="00B1110E">
        <w:t xml:space="preserve"> </w:t>
      </w:r>
      <w:r w:rsidR="00F305ED" w:rsidRPr="00BB0354">
        <w:rPr>
          <w:u w:val="single"/>
        </w:rPr>
        <w:t>Eine vorherige</w:t>
      </w:r>
      <w:r w:rsidR="008D41EE" w:rsidRPr="00BB0354">
        <w:rPr>
          <w:u w:val="single"/>
        </w:rPr>
        <w:t xml:space="preserve"> telefonisch</w:t>
      </w:r>
      <w:r w:rsidR="00F305ED" w:rsidRPr="00BB0354">
        <w:rPr>
          <w:u w:val="single"/>
        </w:rPr>
        <w:t>e Terminvereinbarung</w:t>
      </w:r>
      <w:r w:rsidR="008D41EE" w:rsidRPr="00BB0354">
        <w:rPr>
          <w:u w:val="single"/>
        </w:rPr>
        <w:t xml:space="preserve"> unter 06732 601-5091 (Herr Neumann) oder vertretungsweise unter 06732 601-5092 (</w:t>
      </w:r>
      <w:r w:rsidR="00F305ED" w:rsidRPr="00BB0354">
        <w:rPr>
          <w:u w:val="single"/>
        </w:rPr>
        <w:t>Herr Weckmüller</w:t>
      </w:r>
      <w:r w:rsidR="008D41EE" w:rsidRPr="00BB0354">
        <w:rPr>
          <w:u w:val="single"/>
        </w:rPr>
        <w:t xml:space="preserve">) </w:t>
      </w:r>
      <w:r w:rsidR="00F305ED" w:rsidRPr="00BB0354">
        <w:rPr>
          <w:u w:val="single"/>
        </w:rPr>
        <w:t>wird empfohlen</w:t>
      </w:r>
      <w:r w:rsidR="008D41EE" w:rsidRPr="00BB0354">
        <w:rPr>
          <w:u w:val="single"/>
        </w:rPr>
        <w:t>.</w:t>
      </w:r>
    </w:p>
    <w:p w:rsidR="00084E63" w:rsidRDefault="00084E63" w:rsidP="004A251F">
      <w:pPr>
        <w:jc w:val="both"/>
      </w:pPr>
    </w:p>
    <w:p w:rsidR="00022D5F" w:rsidRDefault="00851861" w:rsidP="004A251F">
      <w:pPr>
        <w:jc w:val="both"/>
      </w:pPr>
      <w:r>
        <w:t>Die</w:t>
      </w:r>
      <w:bookmarkStart w:id="0" w:name="_GoBack"/>
      <w:bookmarkEnd w:id="0"/>
      <w:r w:rsidR="00022D5F" w:rsidRPr="00022D5F">
        <w:t xml:space="preserve"> </w:t>
      </w:r>
      <w:r w:rsidR="00A453DE">
        <w:t>Entwurfsunterlagen</w:t>
      </w:r>
      <w:r w:rsidR="00022D5F" w:rsidRPr="00022D5F">
        <w:t xml:space="preserve"> sowie die auszulegenden Unterlagen stehen während des Auslegungszeitraumes auch auf der </w:t>
      </w:r>
      <w:r w:rsidR="00931CD0">
        <w:t xml:space="preserve">Internetseite der VG Wörrstadt </w:t>
      </w:r>
      <w:r w:rsidR="00931CD0" w:rsidRPr="00931CD0">
        <w:rPr>
          <w:b/>
        </w:rPr>
        <w:t>„</w:t>
      </w:r>
      <w:r w:rsidR="00022D5F" w:rsidRPr="00931CD0">
        <w:rPr>
          <w:b/>
        </w:rPr>
        <w:t>www.vgwoerrstadt.de</w:t>
      </w:r>
      <w:r w:rsidR="00931CD0" w:rsidRPr="00931CD0">
        <w:rPr>
          <w:b/>
        </w:rPr>
        <w:t>“</w:t>
      </w:r>
      <w:r w:rsidR="00022D5F" w:rsidRPr="00022D5F">
        <w:t xml:space="preserve"> unter der Rubrik </w:t>
      </w:r>
      <w:r w:rsidR="00910B68" w:rsidRPr="00910B68">
        <w:rPr>
          <w:b/>
        </w:rPr>
        <w:t xml:space="preserve">„Bauen, Umwelt &amp; Wirtschaft/ Bauen &amp; Umwelt/ Bebauungspläne, Flächennutzungsplan &amp; Offenlagen“ </w:t>
      </w:r>
      <w:r w:rsidR="00022D5F" w:rsidRPr="00022D5F">
        <w:t>zur Verfügung.</w:t>
      </w:r>
    </w:p>
    <w:p w:rsidR="003E635F" w:rsidRDefault="003E635F" w:rsidP="004A251F">
      <w:pPr>
        <w:jc w:val="both"/>
      </w:pPr>
      <w:r>
        <w:t xml:space="preserve">Weiterhin sind die Unterlagen über das Geoportal mit folgendem Link zugänglich: </w:t>
      </w:r>
      <w:hyperlink r:id="rId7" w:history="1">
        <w:r w:rsidR="00324DE5" w:rsidRPr="00543522">
          <w:rPr>
            <w:rStyle w:val="Hyperlink"/>
          </w:rPr>
          <w:t>http://www.geoportal.rlp.de/portal/karten.html?WMC=20938</w:t>
        </w:r>
      </w:hyperlink>
      <w:r>
        <w:t>.</w:t>
      </w:r>
    </w:p>
    <w:p w:rsidR="00324DE5" w:rsidRDefault="00324DE5" w:rsidP="004A251F">
      <w:pPr>
        <w:jc w:val="both"/>
      </w:pPr>
    </w:p>
    <w:p w:rsidR="006A7ED9" w:rsidRDefault="006A7ED9" w:rsidP="006A7ED9">
      <w:pPr>
        <w:jc w:val="both"/>
      </w:pPr>
      <w:r w:rsidRPr="00324DE5">
        <w:t>Stellungnahmen zum Planentwurf können während der Auslegungsfrist an gleicher Stelle abgegeben werden, wobei nicht fristgerecht abgegebene Stellungnahmen bei der Beschlussfassung über den Bebauungsplan unberücksichtigt bleiben können.</w:t>
      </w:r>
    </w:p>
    <w:p w:rsidR="006A7ED9" w:rsidRDefault="006A7ED9" w:rsidP="006A7ED9">
      <w:pPr>
        <w:jc w:val="both"/>
      </w:pPr>
    </w:p>
    <w:p w:rsidR="008F4090" w:rsidRPr="0058010A" w:rsidRDefault="00BA46C9" w:rsidP="008F4090">
      <w:pPr>
        <w:jc w:val="both"/>
      </w:pPr>
      <w:r>
        <w:t>Vendersheim</w:t>
      </w:r>
      <w:r w:rsidR="008F4090" w:rsidRPr="0058010A">
        <w:t xml:space="preserve">, den </w:t>
      </w:r>
      <w:r>
        <w:t>01.06</w:t>
      </w:r>
      <w:r w:rsidR="00A453DE">
        <w:t>.2023</w:t>
      </w:r>
    </w:p>
    <w:p w:rsidR="008F4090" w:rsidRPr="0058010A" w:rsidRDefault="00BA46C9" w:rsidP="008F4090">
      <w:pPr>
        <w:jc w:val="both"/>
        <w:rPr>
          <w:rFonts w:cs="Arial"/>
        </w:rPr>
      </w:pPr>
      <w:r>
        <w:rPr>
          <w:rFonts w:cs="Arial"/>
        </w:rPr>
        <w:t>Elfriede Schmit</w:t>
      </w:r>
      <w:r w:rsidR="00910B68">
        <w:rPr>
          <w:rFonts w:cs="Arial"/>
        </w:rPr>
        <w:t>t</w:t>
      </w:r>
      <w:r>
        <w:rPr>
          <w:rFonts w:cs="Arial"/>
        </w:rPr>
        <w:t>-Sieben</w:t>
      </w:r>
      <w:r w:rsidR="008F4090" w:rsidRPr="0058010A">
        <w:rPr>
          <w:rFonts w:cs="Arial"/>
        </w:rPr>
        <w:t xml:space="preserve">, </w:t>
      </w:r>
      <w:r w:rsidR="008F4090">
        <w:rPr>
          <w:rFonts w:cs="Arial"/>
        </w:rPr>
        <w:t>Orts</w:t>
      </w:r>
      <w:r w:rsidR="008F4090" w:rsidRPr="0058010A">
        <w:rPr>
          <w:rFonts w:cs="Arial"/>
        </w:rPr>
        <w:t>bürgermeister</w:t>
      </w:r>
      <w:r w:rsidR="008F4090">
        <w:rPr>
          <w:rFonts w:cs="Arial"/>
        </w:rPr>
        <w:t>in</w:t>
      </w:r>
    </w:p>
    <w:sectPr w:rsidR="008F4090" w:rsidRPr="0058010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123" w:rsidRDefault="007C4123">
      <w:r>
        <w:separator/>
      </w:r>
    </w:p>
  </w:endnote>
  <w:endnote w:type="continuationSeparator" w:id="0">
    <w:p w:rsidR="007C4123" w:rsidRDefault="007C4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123" w:rsidRDefault="007C4123">
      <w:r>
        <w:separator/>
      </w:r>
    </w:p>
  </w:footnote>
  <w:footnote w:type="continuationSeparator" w:id="0">
    <w:p w:rsidR="007C4123" w:rsidRDefault="007C41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2957"/>
    <w:multiLevelType w:val="hybridMultilevel"/>
    <w:tmpl w:val="48149FA0"/>
    <w:lvl w:ilvl="0" w:tplc="D020E46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70001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6F316B"/>
    <w:multiLevelType w:val="hybridMultilevel"/>
    <w:tmpl w:val="451491DC"/>
    <w:lvl w:ilvl="0" w:tplc="0407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3C21F4"/>
    <w:multiLevelType w:val="hybridMultilevel"/>
    <w:tmpl w:val="8A021118"/>
    <w:lvl w:ilvl="0" w:tplc="0407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A35926"/>
    <w:multiLevelType w:val="hybridMultilevel"/>
    <w:tmpl w:val="89B0D010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B62573"/>
    <w:multiLevelType w:val="hybridMultilevel"/>
    <w:tmpl w:val="E8905844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020E46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FE43E0"/>
    <w:multiLevelType w:val="hybridMultilevel"/>
    <w:tmpl w:val="4DC4CAE4"/>
    <w:lvl w:ilvl="0" w:tplc="0407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8E84E13"/>
    <w:multiLevelType w:val="hybridMultilevel"/>
    <w:tmpl w:val="F2CE9178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020E46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5112B0"/>
    <w:multiLevelType w:val="hybridMultilevel"/>
    <w:tmpl w:val="5308AA00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D96AA4"/>
    <w:multiLevelType w:val="hybridMultilevel"/>
    <w:tmpl w:val="8A3CBE5C"/>
    <w:lvl w:ilvl="0" w:tplc="149A9DC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B84B21"/>
    <w:multiLevelType w:val="hybridMultilevel"/>
    <w:tmpl w:val="03228D6C"/>
    <w:lvl w:ilvl="0" w:tplc="0407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8522FC0"/>
    <w:multiLevelType w:val="hybridMultilevel"/>
    <w:tmpl w:val="F000B0FA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8B052AC"/>
    <w:multiLevelType w:val="hybridMultilevel"/>
    <w:tmpl w:val="9AB6A17A"/>
    <w:lvl w:ilvl="0" w:tplc="040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D376E92"/>
    <w:multiLevelType w:val="hybridMultilevel"/>
    <w:tmpl w:val="6BC26A2A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1E5A1EEF"/>
    <w:multiLevelType w:val="hybridMultilevel"/>
    <w:tmpl w:val="DC1CB722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020E46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ED34A3D"/>
    <w:multiLevelType w:val="hybridMultilevel"/>
    <w:tmpl w:val="561CEF68"/>
    <w:lvl w:ilvl="0" w:tplc="721C3C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79132D4"/>
    <w:multiLevelType w:val="hybridMultilevel"/>
    <w:tmpl w:val="6906A7DC"/>
    <w:lvl w:ilvl="0" w:tplc="040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AEE1D33"/>
    <w:multiLevelType w:val="hybridMultilevel"/>
    <w:tmpl w:val="A998AC20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D8460DE"/>
    <w:multiLevelType w:val="hybridMultilevel"/>
    <w:tmpl w:val="F8C65360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02E1575"/>
    <w:multiLevelType w:val="hybridMultilevel"/>
    <w:tmpl w:val="E1249D6E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7">
      <w:start w:val="1"/>
      <w:numFmt w:val="lowerLetter"/>
      <w:lvlText w:val="%2)"/>
      <w:lvlJc w:val="left"/>
      <w:pPr>
        <w:ind w:left="1080" w:hanging="360"/>
      </w:p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40B40DA"/>
    <w:multiLevelType w:val="hybridMultilevel"/>
    <w:tmpl w:val="5B809FC6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5DE386E"/>
    <w:multiLevelType w:val="hybridMultilevel"/>
    <w:tmpl w:val="25604A20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020E46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6DB32E8"/>
    <w:multiLevelType w:val="hybridMultilevel"/>
    <w:tmpl w:val="DE6EB7D6"/>
    <w:lvl w:ilvl="0" w:tplc="80E8DF8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380135DD"/>
    <w:multiLevelType w:val="hybridMultilevel"/>
    <w:tmpl w:val="3412FD90"/>
    <w:lvl w:ilvl="0" w:tplc="040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B846855"/>
    <w:multiLevelType w:val="hybridMultilevel"/>
    <w:tmpl w:val="998C0D62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020E46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D5B1705"/>
    <w:multiLevelType w:val="hybridMultilevel"/>
    <w:tmpl w:val="B8CE59FC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020E46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1192B6B"/>
    <w:multiLevelType w:val="hybridMultilevel"/>
    <w:tmpl w:val="A4E4657A"/>
    <w:lvl w:ilvl="0" w:tplc="D020E46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127369D"/>
    <w:multiLevelType w:val="hybridMultilevel"/>
    <w:tmpl w:val="AD0C5B9A"/>
    <w:lvl w:ilvl="0" w:tplc="D020E46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ind w:left="2880" w:hanging="180"/>
      </w:pPr>
    </w:lvl>
    <w:lvl w:ilvl="3" w:tplc="0407000F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5EF1CA2"/>
    <w:multiLevelType w:val="hybridMultilevel"/>
    <w:tmpl w:val="F5B8263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612B77"/>
    <w:multiLevelType w:val="hybridMultilevel"/>
    <w:tmpl w:val="494093F2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AF13A7E"/>
    <w:multiLevelType w:val="hybridMultilevel"/>
    <w:tmpl w:val="64C66E92"/>
    <w:lvl w:ilvl="0" w:tplc="040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D671D2A"/>
    <w:multiLevelType w:val="hybridMultilevel"/>
    <w:tmpl w:val="05805398"/>
    <w:lvl w:ilvl="0" w:tplc="D020E46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03">
      <w:start w:val="1"/>
      <w:numFmt w:val="bullet"/>
      <w:lvlText w:val="o"/>
      <w:lvlJc w:val="left"/>
      <w:pPr>
        <w:ind w:left="2880" w:hanging="180"/>
      </w:pPr>
      <w:rPr>
        <w:rFonts w:ascii="Courier New" w:hAnsi="Courier New" w:cs="Courier New" w:hint="default"/>
      </w:r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D851FE1"/>
    <w:multiLevelType w:val="hybridMultilevel"/>
    <w:tmpl w:val="5D449766"/>
    <w:lvl w:ilvl="0" w:tplc="0407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020E46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7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25837DE"/>
    <w:multiLevelType w:val="hybridMultilevel"/>
    <w:tmpl w:val="199CC416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533558EC"/>
    <w:multiLevelType w:val="hybridMultilevel"/>
    <w:tmpl w:val="2D1E43F8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54BD2E32"/>
    <w:multiLevelType w:val="hybridMultilevel"/>
    <w:tmpl w:val="7C74E2F4"/>
    <w:lvl w:ilvl="0" w:tplc="D020E46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4D66AA0"/>
    <w:multiLevelType w:val="hybridMultilevel"/>
    <w:tmpl w:val="B7D61BCA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5712181F"/>
    <w:multiLevelType w:val="hybridMultilevel"/>
    <w:tmpl w:val="134A412E"/>
    <w:lvl w:ilvl="0" w:tplc="040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7632954"/>
    <w:multiLevelType w:val="hybridMultilevel"/>
    <w:tmpl w:val="7AC0A3FE"/>
    <w:lvl w:ilvl="0" w:tplc="0407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5A4F4153"/>
    <w:multiLevelType w:val="hybridMultilevel"/>
    <w:tmpl w:val="AFC81E56"/>
    <w:lvl w:ilvl="0" w:tplc="0407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CA60D1D"/>
    <w:multiLevelType w:val="hybridMultilevel"/>
    <w:tmpl w:val="7A70A888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0" w15:restartNumberingAfterBreak="0">
    <w:nsid w:val="63592320"/>
    <w:multiLevelType w:val="hybridMultilevel"/>
    <w:tmpl w:val="935EFF36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1" w15:restartNumberingAfterBreak="0">
    <w:nsid w:val="652B65DF"/>
    <w:multiLevelType w:val="hybridMultilevel"/>
    <w:tmpl w:val="5DDC4D4A"/>
    <w:lvl w:ilvl="0" w:tplc="8DA6830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67893D5D"/>
    <w:multiLevelType w:val="hybridMultilevel"/>
    <w:tmpl w:val="D5B2BA94"/>
    <w:lvl w:ilvl="0" w:tplc="0407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7E47035"/>
    <w:multiLevelType w:val="hybridMultilevel"/>
    <w:tmpl w:val="DF0096F4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020E46A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F00118C"/>
    <w:multiLevelType w:val="hybridMultilevel"/>
    <w:tmpl w:val="AB30D562"/>
    <w:lvl w:ilvl="0" w:tplc="0407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5" w15:restartNumberingAfterBreak="0">
    <w:nsid w:val="733F015A"/>
    <w:multiLevelType w:val="hybridMultilevel"/>
    <w:tmpl w:val="F8AC6A8C"/>
    <w:lvl w:ilvl="0" w:tplc="0407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2160" w:hanging="360"/>
      </w:pPr>
    </w:lvl>
    <w:lvl w:ilvl="2" w:tplc="0407001B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83C728B"/>
    <w:multiLevelType w:val="hybridMultilevel"/>
    <w:tmpl w:val="402416BC"/>
    <w:lvl w:ilvl="0" w:tplc="197056C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464C5454">
      <w:start w:val="1"/>
      <w:numFmt w:val="bullet"/>
      <w:lvlText w:val=""/>
      <w:lvlJc w:val="left"/>
      <w:pPr>
        <w:ind w:left="180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5"/>
  </w:num>
  <w:num w:numId="3">
    <w:abstractNumId w:val="34"/>
  </w:num>
  <w:num w:numId="4">
    <w:abstractNumId w:val="25"/>
  </w:num>
  <w:num w:numId="5">
    <w:abstractNumId w:val="13"/>
  </w:num>
  <w:num w:numId="6">
    <w:abstractNumId w:val="4"/>
  </w:num>
  <w:num w:numId="7">
    <w:abstractNumId w:val="20"/>
  </w:num>
  <w:num w:numId="8">
    <w:abstractNumId w:val="24"/>
  </w:num>
  <w:num w:numId="9">
    <w:abstractNumId w:val="23"/>
  </w:num>
  <w:num w:numId="10">
    <w:abstractNumId w:val="6"/>
  </w:num>
  <w:num w:numId="11">
    <w:abstractNumId w:val="43"/>
  </w:num>
  <w:num w:numId="12">
    <w:abstractNumId w:val="26"/>
  </w:num>
  <w:num w:numId="13">
    <w:abstractNumId w:val="21"/>
  </w:num>
  <w:num w:numId="14">
    <w:abstractNumId w:val="9"/>
  </w:num>
  <w:num w:numId="15">
    <w:abstractNumId w:val="32"/>
  </w:num>
  <w:num w:numId="16">
    <w:abstractNumId w:val="31"/>
  </w:num>
  <w:num w:numId="17">
    <w:abstractNumId w:val="12"/>
  </w:num>
  <w:num w:numId="18">
    <w:abstractNumId w:val="30"/>
  </w:num>
  <w:num w:numId="19">
    <w:abstractNumId w:val="14"/>
  </w:num>
  <w:num w:numId="20">
    <w:abstractNumId w:val="41"/>
  </w:num>
  <w:num w:numId="21">
    <w:abstractNumId w:val="7"/>
  </w:num>
  <w:num w:numId="22">
    <w:abstractNumId w:val="37"/>
  </w:num>
  <w:num w:numId="23">
    <w:abstractNumId w:val="1"/>
  </w:num>
  <w:num w:numId="24">
    <w:abstractNumId w:val="46"/>
  </w:num>
  <w:num w:numId="25">
    <w:abstractNumId w:val="16"/>
  </w:num>
  <w:num w:numId="26">
    <w:abstractNumId w:val="17"/>
  </w:num>
  <w:num w:numId="27">
    <w:abstractNumId w:val="28"/>
  </w:num>
  <w:num w:numId="28">
    <w:abstractNumId w:val="18"/>
  </w:num>
  <w:num w:numId="29">
    <w:abstractNumId w:val="3"/>
  </w:num>
  <w:num w:numId="30">
    <w:abstractNumId w:val="38"/>
  </w:num>
  <w:num w:numId="31">
    <w:abstractNumId w:val="29"/>
  </w:num>
  <w:num w:numId="32">
    <w:abstractNumId w:val="8"/>
  </w:num>
  <w:num w:numId="33">
    <w:abstractNumId w:val="11"/>
  </w:num>
  <w:num w:numId="34">
    <w:abstractNumId w:val="36"/>
  </w:num>
  <w:num w:numId="35">
    <w:abstractNumId w:val="15"/>
  </w:num>
  <w:num w:numId="36">
    <w:abstractNumId w:val="22"/>
  </w:num>
  <w:num w:numId="37">
    <w:abstractNumId w:val="42"/>
  </w:num>
  <w:num w:numId="38">
    <w:abstractNumId w:val="19"/>
  </w:num>
  <w:num w:numId="39">
    <w:abstractNumId w:val="45"/>
  </w:num>
  <w:num w:numId="40">
    <w:abstractNumId w:val="0"/>
  </w:num>
  <w:num w:numId="41">
    <w:abstractNumId w:val="33"/>
  </w:num>
  <w:num w:numId="42">
    <w:abstractNumId w:val="35"/>
  </w:num>
  <w:num w:numId="43">
    <w:abstractNumId w:val="2"/>
  </w:num>
  <w:num w:numId="44">
    <w:abstractNumId w:val="44"/>
  </w:num>
  <w:num w:numId="45">
    <w:abstractNumId w:val="39"/>
  </w:num>
  <w:num w:numId="46">
    <w:abstractNumId w:val="40"/>
  </w:num>
  <w:num w:numId="47">
    <w:abstractNumId w:val="2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491"/>
    <w:rsid w:val="00001373"/>
    <w:rsid w:val="00002BAC"/>
    <w:rsid w:val="00002F42"/>
    <w:rsid w:val="00004B81"/>
    <w:rsid w:val="0000680F"/>
    <w:rsid w:val="00007103"/>
    <w:rsid w:val="00011662"/>
    <w:rsid w:val="000145B2"/>
    <w:rsid w:val="000205A8"/>
    <w:rsid w:val="00022D5F"/>
    <w:rsid w:val="00027F0C"/>
    <w:rsid w:val="000306CD"/>
    <w:rsid w:val="000409F0"/>
    <w:rsid w:val="000436F7"/>
    <w:rsid w:val="00045665"/>
    <w:rsid w:val="000459A9"/>
    <w:rsid w:val="000501BA"/>
    <w:rsid w:val="00050CFB"/>
    <w:rsid w:val="00053571"/>
    <w:rsid w:val="000546E2"/>
    <w:rsid w:val="000564C7"/>
    <w:rsid w:val="00060D39"/>
    <w:rsid w:val="00062AFA"/>
    <w:rsid w:val="000637B9"/>
    <w:rsid w:val="0007055C"/>
    <w:rsid w:val="000710D5"/>
    <w:rsid w:val="0007408F"/>
    <w:rsid w:val="00076687"/>
    <w:rsid w:val="00076A72"/>
    <w:rsid w:val="0007772F"/>
    <w:rsid w:val="00077C68"/>
    <w:rsid w:val="00084E63"/>
    <w:rsid w:val="00087AD6"/>
    <w:rsid w:val="00090704"/>
    <w:rsid w:val="00092E24"/>
    <w:rsid w:val="00094615"/>
    <w:rsid w:val="00096E6E"/>
    <w:rsid w:val="000A11F1"/>
    <w:rsid w:val="000B7820"/>
    <w:rsid w:val="000C17BD"/>
    <w:rsid w:val="000C2E0D"/>
    <w:rsid w:val="000C4480"/>
    <w:rsid w:val="000C4952"/>
    <w:rsid w:val="000C6BDB"/>
    <w:rsid w:val="000E1107"/>
    <w:rsid w:val="000E2D5F"/>
    <w:rsid w:val="000E5E1A"/>
    <w:rsid w:val="000E71EC"/>
    <w:rsid w:val="000F3341"/>
    <w:rsid w:val="000F5FDD"/>
    <w:rsid w:val="00101128"/>
    <w:rsid w:val="00101D72"/>
    <w:rsid w:val="00106785"/>
    <w:rsid w:val="001078F5"/>
    <w:rsid w:val="00110DBC"/>
    <w:rsid w:val="00114E54"/>
    <w:rsid w:val="00116815"/>
    <w:rsid w:val="0011752C"/>
    <w:rsid w:val="0012416D"/>
    <w:rsid w:val="00133FA5"/>
    <w:rsid w:val="00135A27"/>
    <w:rsid w:val="001475C4"/>
    <w:rsid w:val="0015248B"/>
    <w:rsid w:val="00153E55"/>
    <w:rsid w:val="00162389"/>
    <w:rsid w:val="0016646B"/>
    <w:rsid w:val="001700FC"/>
    <w:rsid w:val="001729CC"/>
    <w:rsid w:val="00172A8D"/>
    <w:rsid w:val="00177262"/>
    <w:rsid w:val="00181F05"/>
    <w:rsid w:val="00190325"/>
    <w:rsid w:val="00191781"/>
    <w:rsid w:val="00191D6C"/>
    <w:rsid w:val="00195B06"/>
    <w:rsid w:val="0019770F"/>
    <w:rsid w:val="0019773F"/>
    <w:rsid w:val="001A7A6E"/>
    <w:rsid w:val="001B21F4"/>
    <w:rsid w:val="001B6C68"/>
    <w:rsid w:val="001C2198"/>
    <w:rsid w:val="001C2F07"/>
    <w:rsid w:val="001C6472"/>
    <w:rsid w:val="001C64ED"/>
    <w:rsid w:val="001C6735"/>
    <w:rsid w:val="001D1AF6"/>
    <w:rsid w:val="001D22E4"/>
    <w:rsid w:val="001D5978"/>
    <w:rsid w:val="001D7152"/>
    <w:rsid w:val="001D729C"/>
    <w:rsid w:val="001E137A"/>
    <w:rsid w:val="001E1439"/>
    <w:rsid w:val="001E40D1"/>
    <w:rsid w:val="001F0B97"/>
    <w:rsid w:val="001F2A7C"/>
    <w:rsid w:val="001F5491"/>
    <w:rsid w:val="001F66EF"/>
    <w:rsid w:val="002007D4"/>
    <w:rsid w:val="00202CE3"/>
    <w:rsid w:val="00207F5C"/>
    <w:rsid w:val="00212599"/>
    <w:rsid w:val="00216349"/>
    <w:rsid w:val="00216529"/>
    <w:rsid w:val="00216FCB"/>
    <w:rsid w:val="00224216"/>
    <w:rsid w:val="00247E27"/>
    <w:rsid w:val="002504FC"/>
    <w:rsid w:val="002524CC"/>
    <w:rsid w:val="002574CD"/>
    <w:rsid w:val="00261DB5"/>
    <w:rsid w:val="002636C3"/>
    <w:rsid w:val="00263F04"/>
    <w:rsid w:val="00273750"/>
    <w:rsid w:val="00294AE1"/>
    <w:rsid w:val="00295600"/>
    <w:rsid w:val="00297AA5"/>
    <w:rsid w:val="002A07E0"/>
    <w:rsid w:val="002A08D7"/>
    <w:rsid w:val="002A3978"/>
    <w:rsid w:val="002A7F61"/>
    <w:rsid w:val="002B4F4D"/>
    <w:rsid w:val="002B56CD"/>
    <w:rsid w:val="002C6651"/>
    <w:rsid w:val="002D0D43"/>
    <w:rsid w:val="002D4838"/>
    <w:rsid w:val="002D6EA0"/>
    <w:rsid w:val="002E0BE2"/>
    <w:rsid w:val="002E3342"/>
    <w:rsid w:val="002E4C92"/>
    <w:rsid w:val="002F02EC"/>
    <w:rsid w:val="002F4A81"/>
    <w:rsid w:val="002F6957"/>
    <w:rsid w:val="00300A26"/>
    <w:rsid w:val="003078D2"/>
    <w:rsid w:val="00311883"/>
    <w:rsid w:val="003145DE"/>
    <w:rsid w:val="00314A56"/>
    <w:rsid w:val="0031571D"/>
    <w:rsid w:val="00324DE5"/>
    <w:rsid w:val="00334780"/>
    <w:rsid w:val="003347DD"/>
    <w:rsid w:val="0034006F"/>
    <w:rsid w:val="00346BD1"/>
    <w:rsid w:val="003515BD"/>
    <w:rsid w:val="00352BC6"/>
    <w:rsid w:val="003551AC"/>
    <w:rsid w:val="00363A5F"/>
    <w:rsid w:val="003722C3"/>
    <w:rsid w:val="00374BCA"/>
    <w:rsid w:val="003750EB"/>
    <w:rsid w:val="003861FC"/>
    <w:rsid w:val="00390C29"/>
    <w:rsid w:val="00393492"/>
    <w:rsid w:val="003960B6"/>
    <w:rsid w:val="003960B9"/>
    <w:rsid w:val="003A62BB"/>
    <w:rsid w:val="003B0D67"/>
    <w:rsid w:val="003B1C8D"/>
    <w:rsid w:val="003C6140"/>
    <w:rsid w:val="003C63AD"/>
    <w:rsid w:val="003D3B5A"/>
    <w:rsid w:val="003E2889"/>
    <w:rsid w:val="003E635F"/>
    <w:rsid w:val="003E6BD5"/>
    <w:rsid w:val="003F7218"/>
    <w:rsid w:val="00401A69"/>
    <w:rsid w:val="00406253"/>
    <w:rsid w:val="004063CD"/>
    <w:rsid w:val="004113F0"/>
    <w:rsid w:val="004121A1"/>
    <w:rsid w:val="00412B5A"/>
    <w:rsid w:val="00425501"/>
    <w:rsid w:val="0043083A"/>
    <w:rsid w:val="004327B2"/>
    <w:rsid w:val="00432DE3"/>
    <w:rsid w:val="004473E2"/>
    <w:rsid w:val="0044769D"/>
    <w:rsid w:val="004542F4"/>
    <w:rsid w:val="004558D0"/>
    <w:rsid w:val="0045699F"/>
    <w:rsid w:val="00462C33"/>
    <w:rsid w:val="00471BD5"/>
    <w:rsid w:val="004765FF"/>
    <w:rsid w:val="00477F08"/>
    <w:rsid w:val="00482A33"/>
    <w:rsid w:val="004A0FDB"/>
    <w:rsid w:val="004A251F"/>
    <w:rsid w:val="004A61FC"/>
    <w:rsid w:val="004A64BE"/>
    <w:rsid w:val="004B22EB"/>
    <w:rsid w:val="004B2B78"/>
    <w:rsid w:val="004C2291"/>
    <w:rsid w:val="004D0BCD"/>
    <w:rsid w:val="004D308A"/>
    <w:rsid w:val="004D7AC5"/>
    <w:rsid w:val="004F04AC"/>
    <w:rsid w:val="004F13EB"/>
    <w:rsid w:val="004F2EE7"/>
    <w:rsid w:val="004F6D93"/>
    <w:rsid w:val="00502BCD"/>
    <w:rsid w:val="0051217A"/>
    <w:rsid w:val="00515958"/>
    <w:rsid w:val="00515EE7"/>
    <w:rsid w:val="00521009"/>
    <w:rsid w:val="005211F0"/>
    <w:rsid w:val="00522D9A"/>
    <w:rsid w:val="005259E5"/>
    <w:rsid w:val="005261FB"/>
    <w:rsid w:val="005322A2"/>
    <w:rsid w:val="00542BE8"/>
    <w:rsid w:val="00542D93"/>
    <w:rsid w:val="00543A22"/>
    <w:rsid w:val="00546219"/>
    <w:rsid w:val="0055080B"/>
    <w:rsid w:val="00551237"/>
    <w:rsid w:val="005523B1"/>
    <w:rsid w:val="00553DB8"/>
    <w:rsid w:val="005547E3"/>
    <w:rsid w:val="005559CA"/>
    <w:rsid w:val="00564557"/>
    <w:rsid w:val="00571D09"/>
    <w:rsid w:val="0057743F"/>
    <w:rsid w:val="00580398"/>
    <w:rsid w:val="005803B3"/>
    <w:rsid w:val="005821F3"/>
    <w:rsid w:val="00585C3F"/>
    <w:rsid w:val="0059177B"/>
    <w:rsid w:val="005965BA"/>
    <w:rsid w:val="005977E7"/>
    <w:rsid w:val="005B5AC2"/>
    <w:rsid w:val="005C5EE7"/>
    <w:rsid w:val="005D19FC"/>
    <w:rsid w:val="005D367A"/>
    <w:rsid w:val="005D3AFF"/>
    <w:rsid w:val="005E03E7"/>
    <w:rsid w:val="005E060C"/>
    <w:rsid w:val="005E09C0"/>
    <w:rsid w:val="005E13AB"/>
    <w:rsid w:val="005E7FF6"/>
    <w:rsid w:val="005F0963"/>
    <w:rsid w:val="005F3D31"/>
    <w:rsid w:val="0060306F"/>
    <w:rsid w:val="00620A28"/>
    <w:rsid w:val="00626AB6"/>
    <w:rsid w:val="00632B06"/>
    <w:rsid w:val="00636E87"/>
    <w:rsid w:val="00652DFE"/>
    <w:rsid w:val="00662949"/>
    <w:rsid w:val="0066783B"/>
    <w:rsid w:val="00675AC6"/>
    <w:rsid w:val="0067622A"/>
    <w:rsid w:val="006852D2"/>
    <w:rsid w:val="00687804"/>
    <w:rsid w:val="00691ADA"/>
    <w:rsid w:val="006A7ED9"/>
    <w:rsid w:val="006B2068"/>
    <w:rsid w:val="006B7CDA"/>
    <w:rsid w:val="006C4F46"/>
    <w:rsid w:val="006D115A"/>
    <w:rsid w:val="006D3ED6"/>
    <w:rsid w:val="006E28FE"/>
    <w:rsid w:val="006E2F68"/>
    <w:rsid w:val="006E352D"/>
    <w:rsid w:val="006E5E99"/>
    <w:rsid w:val="006F6F7C"/>
    <w:rsid w:val="00721D56"/>
    <w:rsid w:val="0072267F"/>
    <w:rsid w:val="00726E68"/>
    <w:rsid w:val="007428F6"/>
    <w:rsid w:val="00746A49"/>
    <w:rsid w:val="00746D13"/>
    <w:rsid w:val="00751BA6"/>
    <w:rsid w:val="00752EAF"/>
    <w:rsid w:val="0075341C"/>
    <w:rsid w:val="00754CBB"/>
    <w:rsid w:val="0075525E"/>
    <w:rsid w:val="007602E0"/>
    <w:rsid w:val="00762602"/>
    <w:rsid w:val="00763EF2"/>
    <w:rsid w:val="007734AE"/>
    <w:rsid w:val="00783B36"/>
    <w:rsid w:val="00786E19"/>
    <w:rsid w:val="00787606"/>
    <w:rsid w:val="00790060"/>
    <w:rsid w:val="00797816"/>
    <w:rsid w:val="00797DD9"/>
    <w:rsid w:val="007A0660"/>
    <w:rsid w:val="007A6596"/>
    <w:rsid w:val="007B64DA"/>
    <w:rsid w:val="007C260D"/>
    <w:rsid w:val="007C4123"/>
    <w:rsid w:val="007C4D77"/>
    <w:rsid w:val="007D3651"/>
    <w:rsid w:val="007E0AA8"/>
    <w:rsid w:val="007E6F11"/>
    <w:rsid w:val="007F08A9"/>
    <w:rsid w:val="007F5FF0"/>
    <w:rsid w:val="007F71E4"/>
    <w:rsid w:val="0080184C"/>
    <w:rsid w:val="00805BAF"/>
    <w:rsid w:val="00805FCE"/>
    <w:rsid w:val="00807027"/>
    <w:rsid w:val="008073ED"/>
    <w:rsid w:val="00813255"/>
    <w:rsid w:val="008137AB"/>
    <w:rsid w:val="00820FE0"/>
    <w:rsid w:val="00826C10"/>
    <w:rsid w:val="008308FC"/>
    <w:rsid w:val="00831B73"/>
    <w:rsid w:val="00837417"/>
    <w:rsid w:val="008426DF"/>
    <w:rsid w:val="00842CB1"/>
    <w:rsid w:val="00844E31"/>
    <w:rsid w:val="00851861"/>
    <w:rsid w:val="00851D2B"/>
    <w:rsid w:val="00851DD9"/>
    <w:rsid w:val="00854BEE"/>
    <w:rsid w:val="008559EB"/>
    <w:rsid w:val="00857DBB"/>
    <w:rsid w:val="00860770"/>
    <w:rsid w:val="00860BE9"/>
    <w:rsid w:val="00860FE8"/>
    <w:rsid w:val="00872D65"/>
    <w:rsid w:val="00882793"/>
    <w:rsid w:val="00890687"/>
    <w:rsid w:val="008911E2"/>
    <w:rsid w:val="008A1130"/>
    <w:rsid w:val="008A1296"/>
    <w:rsid w:val="008A34B0"/>
    <w:rsid w:val="008A3D46"/>
    <w:rsid w:val="008A75A0"/>
    <w:rsid w:val="008C5CC7"/>
    <w:rsid w:val="008D41EE"/>
    <w:rsid w:val="008D4AD6"/>
    <w:rsid w:val="008D5441"/>
    <w:rsid w:val="008D606B"/>
    <w:rsid w:val="008D61B9"/>
    <w:rsid w:val="008D759A"/>
    <w:rsid w:val="008E350D"/>
    <w:rsid w:val="008F0C10"/>
    <w:rsid w:val="008F4090"/>
    <w:rsid w:val="008F6D6C"/>
    <w:rsid w:val="008F6E85"/>
    <w:rsid w:val="009021E5"/>
    <w:rsid w:val="00906092"/>
    <w:rsid w:val="00910B68"/>
    <w:rsid w:val="0091229D"/>
    <w:rsid w:val="00913692"/>
    <w:rsid w:val="00925C5F"/>
    <w:rsid w:val="0092761A"/>
    <w:rsid w:val="00930137"/>
    <w:rsid w:val="00931CD0"/>
    <w:rsid w:val="009338D1"/>
    <w:rsid w:val="00944F09"/>
    <w:rsid w:val="009474F2"/>
    <w:rsid w:val="009514A7"/>
    <w:rsid w:val="00956DC1"/>
    <w:rsid w:val="00966B0B"/>
    <w:rsid w:val="009707EA"/>
    <w:rsid w:val="009808F0"/>
    <w:rsid w:val="00987BC8"/>
    <w:rsid w:val="00990384"/>
    <w:rsid w:val="009A1B4F"/>
    <w:rsid w:val="009A280A"/>
    <w:rsid w:val="009B4A2F"/>
    <w:rsid w:val="009C68FF"/>
    <w:rsid w:val="009D5633"/>
    <w:rsid w:val="009D6857"/>
    <w:rsid w:val="009E1EC6"/>
    <w:rsid w:val="009E2BA3"/>
    <w:rsid w:val="009E6C42"/>
    <w:rsid w:val="009E72F0"/>
    <w:rsid w:val="009F1D01"/>
    <w:rsid w:val="009F1E28"/>
    <w:rsid w:val="009F7F90"/>
    <w:rsid w:val="00A01017"/>
    <w:rsid w:val="00A13520"/>
    <w:rsid w:val="00A15F94"/>
    <w:rsid w:val="00A1637F"/>
    <w:rsid w:val="00A17F11"/>
    <w:rsid w:val="00A21556"/>
    <w:rsid w:val="00A3072B"/>
    <w:rsid w:val="00A31A89"/>
    <w:rsid w:val="00A36145"/>
    <w:rsid w:val="00A41474"/>
    <w:rsid w:val="00A41A05"/>
    <w:rsid w:val="00A453DE"/>
    <w:rsid w:val="00A522A9"/>
    <w:rsid w:val="00A64C4A"/>
    <w:rsid w:val="00A65A26"/>
    <w:rsid w:val="00A67FF3"/>
    <w:rsid w:val="00A7121D"/>
    <w:rsid w:val="00A74B16"/>
    <w:rsid w:val="00A7664B"/>
    <w:rsid w:val="00A83E0E"/>
    <w:rsid w:val="00A85CC8"/>
    <w:rsid w:val="00A92F5C"/>
    <w:rsid w:val="00A97F88"/>
    <w:rsid w:val="00AA1105"/>
    <w:rsid w:val="00AA5D07"/>
    <w:rsid w:val="00AC34C5"/>
    <w:rsid w:val="00AD3120"/>
    <w:rsid w:val="00AE5424"/>
    <w:rsid w:val="00AE5657"/>
    <w:rsid w:val="00AF22E2"/>
    <w:rsid w:val="00AF6F4E"/>
    <w:rsid w:val="00AF726C"/>
    <w:rsid w:val="00B1001F"/>
    <w:rsid w:val="00B1110E"/>
    <w:rsid w:val="00B13BA1"/>
    <w:rsid w:val="00B16E82"/>
    <w:rsid w:val="00B17ADB"/>
    <w:rsid w:val="00B22EBF"/>
    <w:rsid w:val="00B2518D"/>
    <w:rsid w:val="00B260EA"/>
    <w:rsid w:val="00B3116E"/>
    <w:rsid w:val="00B31816"/>
    <w:rsid w:val="00B3186B"/>
    <w:rsid w:val="00B31BDA"/>
    <w:rsid w:val="00B327BD"/>
    <w:rsid w:val="00B35CE9"/>
    <w:rsid w:val="00B35DB2"/>
    <w:rsid w:val="00B368B6"/>
    <w:rsid w:val="00B36D68"/>
    <w:rsid w:val="00B42321"/>
    <w:rsid w:val="00B42882"/>
    <w:rsid w:val="00B463FF"/>
    <w:rsid w:val="00B50DBE"/>
    <w:rsid w:val="00B512B5"/>
    <w:rsid w:val="00B557D7"/>
    <w:rsid w:val="00B5615C"/>
    <w:rsid w:val="00B56B22"/>
    <w:rsid w:val="00B619D5"/>
    <w:rsid w:val="00B679BA"/>
    <w:rsid w:val="00B67F38"/>
    <w:rsid w:val="00B711D8"/>
    <w:rsid w:val="00B73A71"/>
    <w:rsid w:val="00B75385"/>
    <w:rsid w:val="00B8133E"/>
    <w:rsid w:val="00B83C55"/>
    <w:rsid w:val="00B86D92"/>
    <w:rsid w:val="00B92401"/>
    <w:rsid w:val="00BA0DC5"/>
    <w:rsid w:val="00BA10FF"/>
    <w:rsid w:val="00BA2D83"/>
    <w:rsid w:val="00BA46C9"/>
    <w:rsid w:val="00BA5E4C"/>
    <w:rsid w:val="00BA6EB7"/>
    <w:rsid w:val="00BB0354"/>
    <w:rsid w:val="00BB1266"/>
    <w:rsid w:val="00BB2156"/>
    <w:rsid w:val="00BB4A18"/>
    <w:rsid w:val="00BB6E7A"/>
    <w:rsid w:val="00BD68A0"/>
    <w:rsid w:val="00BD6A7F"/>
    <w:rsid w:val="00BE1596"/>
    <w:rsid w:val="00BE1762"/>
    <w:rsid w:val="00BE7EF0"/>
    <w:rsid w:val="00C11C19"/>
    <w:rsid w:val="00C121E4"/>
    <w:rsid w:val="00C17F3B"/>
    <w:rsid w:val="00C224B4"/>
    <w:rsid w:val="00C40617"/>
    <w:rsid w:val="00C46C7E"/>
    <w:rsid w:val="00C50FF1"/>
    <w:rsid w:val="00C6022F"/>
    <w:rsid w:val="00C61BE9"/>
    <w:rsid w:val="00C638B1"/>
    <w:rsid w:val="00C73C14"/>
    <w:rsid w:val="00C749A7"/>
    <w:rsid w:val="00C82F8D"/>
    <w:rsid w:val="00C84AE7"/>
    <w:rsid w:val="00C850D0"/>
    <w:rsid w:val="00C85FED"/>
    <w:rsid w:val="00C95EF0"/>
    <w:rsid w:val="00CA1F5E"/>
    <w:rsid w:val="00CA210E"/>
    <w:rsid w:val="00CB04DC"/>
    <w:rsid w:val="00CB471D"/>
    <w:rsid w:val="00CC028B"/>
    <w:rsid w:val="00CE3CE4"/>
    <w:rsid w:val="00CE3F12"/>
    <w:rsid w:val="00CE54FD"/>
    <w:rsid w:val="00CE5568"/>
    <w:rsid w:val="00CF74CB"/>
    <w:rsid w:val="00D00C29"/>
    <w:rsid w:val="00D0296C"/>
    <w:rsid w:val="00D0613A"/>
    <w:rsid w:val="00D07ABE"/>
    <w:rsid w:val="00D07AE1"/>
    <w:rsid w:val="00D13A22"/>
    <w:rsid w:val="00D13C75"/>
    <w:rsid w:val="00D15F3E"/>
    <w:rsid w:val="00D15FCB"/>
    <w:rsid w:val="00D2094E"/>
    <w:rsid w:val="00D26F94"/>
    <w:rsid w:val="00D3167E"/>
    <w:rsid w:val="00D32320"/>
    <w:rsid w:val="00D332B7"/>
    <w:rsid w:val="00D35EFA"/>
    <w:rsid w:val="00D44278"/>
    <w:rsid w:val="00D46B6C"/>
    <w:rsid w:val="00D52D92"/>
    <w:rsid w:val="00D53268"/>
    <w:rsid w:val="00D53F95"/>
    <w:rsid w:val="00D66E2A"/>
    <w:rsid w:val="00D67695"/>
    <w:rsid w:val="00D76B66"/>
    <w:rsid w:val="00D84C6B"/>
    <w:rsid w:val="00D868C8"/>
    <w:rsid w:val="00D92B0B"/>
    <w:rsid w:val="00D92FC9"/>
    <w:rsid w:val="00D94754"/>
    <w:rsid w:val="00D97B08"/>
    <w:rsid w:val="00D97BFA"/>
    <w:rsid w:val="00DA3F15"/>
    <w:rsid w:val="00DB129E"/>
    <w:rsid w:val="00DB1B3A"/>
    <w:rsid w:val="00DB331D"/>
    <w:rsid w:val="00DB4167"/>
    <w:rsid w:val="00DB6D18"/>
    <w:rsid w:val="00DC24B1"/>
    <w:rsid w:val="00DC5178"/>
    <w:rsid w:val="00DD0A4D"/>
    <w:rsid w:val="00DD2759"/>
    <w:rsid w:val="00DD3A21"/>
    <w:rsid w:val="00DD682F"/>
    <w:rsid w:val="00DD7421"/>
    <w:rsid w:val="00DE62CE"/>
    <w:rsid w:val="00DE7422"/>
    <w:rsid w:val="00DF2268"/>
    <w:rsid w:val="00DF4F66"/>
    <w:rsid w:val="00DF75A4"/>
    <w:rsid w:val="00E0151E"/>
    <w:rsid w:val="00E07B09"/>
    <w:rsid w:val="00E15A47"/>
    <w:rsid w:val="00E1614B"/>
    <w:rsid w:val="00E3641C"/>
    <w:rsid w:val="00E364DA"/>
    <w:rsid w:val="00E36A8C"/>
    <w:rsid w:val="00E42DF3"/>
    <w:rsid w:val="00E43A15"/>
    <w:rsid w:val="00E43D05"/>
    <w:rsid w:val="00E46C25"/>
    <w:rsid w:val="00E64C07"/>
    <w:rsid w:val="00E71A4C"/>
    <w:rsid w:val="00E81F91"/>
    <w:rsid w:val="00E8363F"/>
    <w:rsid w:val="00E8633C"/>
    <w:rsid w:val="00E950E4"/>
    <w:rsid w:val="00EA27FB"/>
    <w:rsid w:val="00EA33F7"/>
    <w:rsid w:val="00EA7372"/>
    <w:rsid w:val="00EC67B6"/>
    <w:rsid w:val="00ED08B5"/>
    <w:rsid w:val="00EE11D5"/>
    <w:rsid w:val="00EE19E9"/>
    <w:rsid w:val="00EE5DC9"/>
    <w:rsid w:val="00EF1229"/>
    <w:rsid w:val="00F12EF3"/>
    <w:rsid w:val="00F13E6D"/>
    <w:rsid w:val="00F16E3D"/>
    <w:rsid w:val="00F2186C"/>
    <w:rsid w:val="00F222F5"/>
    <w:rsid w:val="00F22485"/>
    <w:rsid w:val="00F305ED"/>
    <w:rsid w:val="00F3154C"/>
    <w:rsid w:val="00F32C84"/>
    <w:rsid w:val="00F3579F"/>
    <w:rsid w:val="00F35F06"/>
    <w:rsid w:val="00F37652"/>
    <w:rsid w:val="00F5101C"/>
    <w:rsid w:val="00F57027"/>
    <w:rsid w:val="00F65E96"/>
    <w:rsid w:val="00F665DC"/>
    <w:rsid w:val="00F718B4"/>
    <w:rsid w:val="00F72614"/>
    <w:rsid w:val="00F7650C"/>
    <w:rsid w:val="00F9590E"/>
    <w:rsid w:val="00FA3683"/>
    <w:rsid w:val="00FB10CF"/>
    <w:rsid w:val="00FB1CC7"/>
    <w:rsid w:val="00FC1436"/>
    <w:rsid w:val="00FC15A8"/>
    <w:rsid w:val="00FD0BFE"/>
    <w:rsid w:val="00FD6F1B"/>
    <w:rsid w:val="00FE0D8C"/>
    <w:rsid w:val="00FE268B"/>
    <w:rsid w:val="00FE2AEC"/>
    <w:rsid w:val="00FE7245"/>
    <w:rsid w:val="00FE7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A8563A"/>
  <w15:chartTrackingRefBased/>
  <w15:docId w15:val="{EC3A0EA1-3C65-4460-BB15-B00CEA1EC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B260EA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B260EA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link w:val="TextkrperZchn"/>
    <w:unhideWhenUsed/>
    <w:rsid w:val="004D308A"/>
    <w:rPr>
      <w:rFonts w:ascii="Tahoma" w:hAnsi="Tahoma"/>
      <w:b/>
      <w:szCs w:val="20"/>
    </w:rPr>
  </w:style>
  <w:style w:type="character" w:customStyle="1" w:styleId="TextkrperZchn">
    <w:name w:val="Textkörper Zchn"/>
    <w:link w:val="Textkrper"/>
    <w:rsid w:val="004D308A"/>
    <w:rPr>
      <w:rFonts w:ascii="Tahoma" w:hAnsi="Tahoma"/>
      <w:b/>
      <w:sz w:val="24"/>
    </w:rPr>
  </w:style>
  <w:style w:type="paragraph" w:styleId="Sprechblasentext">
    <w:name w:val="Balloon Text"/>
    <w:basedOn w:val="Standard"/>
    <w:link w:val="SprechblasentextZchn"/>
    <w:rsid w:val="0009070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090704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6D3ED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link">
    <w:name w:val="Hyperlink"/>
    <w:rsid w:val="003E635F"/>
    <w:rPr>
      <w:color w:val="0563C1"/>
      <w:u w:val="single"/>
    </w:rPr>
  </w:style>
  <w:style w:type="table" w:styleId="Tabellenraster">
    <w:name w:val="Table Grid"/>
    <w:basedOn w:val="NormaleTabelle"/>
    <w:rsid w:val="00162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C5CC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4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eoportal.rlp.de/portal/karten.html?WMC=2093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Nachrichten-Blatt Kw 21, Donnerstag, den 24</vt:lpstr>
    </vt:vector>
  </TitlesOfParts>
  <Company>Hewlett-Packard Company</Company>
  <LinksUpToDate>false</LinksUpToDate>
  <CharactersWithSpaces>2637</CharactersWithSpaces>
  <SharedDoc>false</SharedDoc>
  <HLinks>
    <vt:vector size="6" baseType="variant"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http://www.geoportal.rlp.de/portal/karten.html?WMC=20938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Nachrichten-Blatt Kw 21, Donnerstag, den 24</dc:title>
  <dc:subject/>
  <dc:creator>NeumannR</dc:creator>
  <cp:keywords/>
  <cp:lastModifiedBy>NeumannR</cp:lastModifiedBy>
  <cp:revision>10</cp:revision>
  <cp:lastPrinted>2023-05-24T12:18:00Z</cp:lastPrinted>
  <dcterms:created xsi:type="dcterms:W3CDTF">2023-05-24T12:01:00Z</dcterms:created>
  <dcterms:modified xsi:type="dcterms:W3CDTF">2023-05-25T12:31:00Z</dcterms:modified>
</cp:coreProperties>
</file>